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246DD0">
        <w:rPr>
          <w:rFonts w:ascii="Times New Roman" w:hAnsi="Times New Roman" w:cs="Times New Roman"/>
          <w:b/>
          <w:sz w:val="32"/>
          <w:szCs w:val="32"/>
        </w:rPr>
        <w:t>2</w:t>
      </w:r>
      <w:r w:rsidR="003D4174">
        <w:rPr>
          <w:rFonts w:ascii="Times New Roman" w:hAnsi="Times New Roman" w:cs="Times New Roman"/>
          <w:b/>
          <w:sz w:val="32"/>
          <w:szCs w:val="32"/>
        </w:rPr>
        <w:t xml:space="preserve">, </w:t>
      </w:r>
      <w:r w:rsidR="00246DD0">
        <w:rPr>
          <w:rFonts w:ascii="Times New Roman" w:hAnsi="Times New Roman" w:cs="Times New Roman"/>
          <w:b/>
          <w:sz w:val="32"/>
          <w:szCs w:val="32"/>
        </w:rPr>
        <w:t>Political, Psychological, Public Health and Ethical Response to SLR</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r w:rsidR="00FA1221">
        <w:rPr>
          <w:rFonts w:ascii="Times New Roman" w:hAnsi="Times New Roman" w:cs="Times New Roman"/>
          <w:b/>
          <w:sz w:val="32"/>
          <w:szCs w:val="32"/>
        </w:rPr>
        <w:t xml:space="preserve"> Ray Toll</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r w:rsidR="00FA1221">
        <w:rPr>
          <w:rFonts w:ascii="Times New Roman" w:hAnsi="Times New Roman" w:cs="Times New Roman"/>
          <w:b/>
          <w:sz w:val="32"/>
          <w:szCs w:val="32"/>
        </w:rPr>
        <w:t xml:space="preserve"> </w:t>
      </w:r>
      <w:proofErr w:type="spellStart"/>
      <w:r w:rsidR="00FA1221">
        <w:rPr>
          <w:rFonts w:ascii="Times New Roman" w:hAnsi="Times New Roman" w:cs="Times New Roman"/>
          <w:b/>
          <w:sz w:val="32"/>
          <w:szCs w:val="32"/>
        </w:rPr>
        <w:t>Wie</w:t>
      </w:r>
      <w:proofErr w:type="spellEnd"/>
      <w:r w:rsidR="00FA1221">
        <w:rPr>
          <w:rFonts w:ascii="Times New Roman" w:hAnsi="Times New Roman" w:cs="Times New Roman"/>
          <w:b/>
          <w:sz w:val="32"/>
          <w:szCs w:val="32"/>
        </w:rPr>
        <w:t xml:space="preserve"> Yusuf</w:t>
      </w:r>
    </w:p>
    <w:p w:rsidR="0025195D" w:rsidRPr="0025195D" w:rsidRDefault="0025195D" w:rsidP="009A695D">
      <w:pPr>
        <w:rPr>
          <w:rFonts w:ascii="Times New Roman" w:hAnsi="Times New Roman" w:cs="Times New Roman"/>
        </w:rPr>
      </w:pPr>
    </w:p>
    <w:p w:rsidR="0025195D" w:rsidRDefault="0025195D">
      <w:pPr>
        <w:widowControl/>
        <w:jc w:val="left"/>
        <w:rPr>
          <w:rFonts w:ascii="Times New Roman" w:hAnsi="Times New Roman" w:cs="Times New Roman"/>
          <w:i/>
        </w:rPr>
      </w:pPr>
    </w:p>
    <w:p w:rsidR="00246DD0" w:rsidRPr="00246DD0" w:rsidRDefault="0025195D" w:rsidP="00246DD0">
      <w:pPr>
        <w:rPr>
          <w:rFonts w:ascii="Times New Roman" w:hAnsi="Times New Roman" w:cs="Times New Roman"/>
          <w:i/>
        </w:rPr>
      </w:pPr>
      <w:r w:rsidRPr="00D46CBB">
        <w:rPr>
          <w:rFonts w:ascii="Times New Roman" w:hAnsi="Times New Roman" w:cs="Times New Roman"/>
          <w:b/>
          <w:i/>
        </w:rPr>
        <w:t>Question 1</w:t>
      </w:r>
      <w:r>
        <w:rPr>
          <w:rFonts w:ascii="Times New Roman" w:hAnsi="Times New Roman" w:cs="Times New Roman"/>
          <w:i/>
        </w:rPr>
        <w:t xml:space="preserve">: </w:t>
      </w:r>
      <w:r w:rsidR="00246DD0" w:rsidRPr="00246DD0">
        <w:rPr>
          <w:rFonts w:ascii="Times New Roman" w:hAnsi="Times New Roman" w:cs="Times New Roman"/>
          <w:i/>
        </w:rPr>
        <w:t>Politically, how can the U.S. and the EU move beyond gridlock in addressing sea level rise?</w:t>
      </w:r>
    </w:p>
    <w:p w:rsidR="0025195D" w:rsidRDefault="003D4174" w:rsidP="009A695D">
      <w:pPr>
        <w:rPr>
          <w:rFonts w:ascii="Times New Roman" w:hAnsi="Times New Roman" w:cs="Times New Roman"/>
          <w:i/>
        </w:rPr>
      </w:pPr>
      <w:r w:rsidRPr="00872175">
        <w:rPr>
          <w:rFonts w:asciiTheme="majorHAnsi" w:hAnsiTheme="majorHAnsi" w:cs="Tahoma"/>
        </w:rPr>
        <w:t> </w:t>
      </w:r>
    </w:p>
    <w:p w:rsidR="0025195D" w:rsidRPr="00D46CBB" w:rsidRDefault="0025195D" w:rsidP="009A695D">
      <w:pPr>
        <w:rPr>
          <w:rFonts w:ascii="Times New Roman" w:hAnsi="Times New Roman" w:cs="Times New Roman"/>
          <w:b/>
          <w:i/>
        </w:rPr>
      </w:pPr>
      <w:r w:rsidRPr="00D46CBB">
        <w:rPr>
          <w:rFonts w:ascii="Times New Roman" w:hAnsi="Times New Roman" w:cs="Times New Roman"/>
          <w:b/>
          <w:i/>
        </w:rPr>
        <w:t>Answer</w:t>
      </w:r>
      <w:r w:rsidR="00D46CBB">
        <w:rPr>
          <w:rFonts w:ascii="Times New Roman" w:hAnsi="Times New Roman" w:cs="Times New Roman"/>
          <w:b/>
          <w:i/>
        </w:rPr>
        <w:t>/Notes</w:t>
      </w:r>
      <w:r w:rsidRPr="00D46CBB">
        <w:rPr>
          <w:rFonts w:ascii="Times New Roman" w:hAnsi="Times New Roman" w:cs="Times New Roman"/>
          <w:b/>
          <w:i/>
        </w:rPr>
        <w:t>:</w:t>
      </w:r>
      <w:r w:rsidR="003D4174" w:rsidRPr="00D46CBB">
        <w:rPr>
          <w:rFonts w:asciiTheme="majorHAnsi" w:hAnsiTheme="majorHAnsi" w:cs="Calibri"/>
          <w:b/>
          <w:color w:val="15366B"/>
        </w:rPr>
        <w:t xml:space="preserve"> </w:t>
      </w:r>
      <w:r w:rsidR="001F7282">
        <w:rPr>
          <w:rFonts w:asciiTheme="majorHAnsi" w:hAnsiTheme="majorHAnsi" w:cs="Calibri"/>
          <w:b/>
          <w:color w:val="15366B"/>
        </w:rPr>
        <w:t xml:space="preserve">Vote. Easier to move at the local level, depoliticizing. Shared language – shared concern. </w:t>
      </w:r>
      <w:proofErr w:type="gramStart"/>
      <w:r w:rsidR="001F7282">
        <w:rPr>
          <w:rFonts w:asciiTheme="majorHAnsi" w:hAnsiTheme="majorHAnsi" w:cs="Calibri"/>
          <w:b/>
          <w:color w:val="15366B"/>
        </w:rPr>
        <w:t>Creating new dialogue from cities that have the real problem.</w:t>
      </w:r>
      <w:proofErr w:type="gramEnd"/>
      <w:r w:rsidR="001F7282">
        <w:rPr>
          <w:rFonts w:asciiTheme="majorHAnsi" w:hAnsiTheme="majorHAnsi" w:cs="Calibri"/>
          <w:b/>
          <w:color w:val="15366B"/>
        </w:rPr>
        <w:t xml:space="preserve"> Case studies in scales – </w:t>
      </w:r>
      <w:proofErr w:type="spellStart"/>
      <w:r w:rsidR="001F7282">
        <w:rPr>
          <w:rFonts w:asciiTheme="majorHAnsi" w:hAnsiTheme="majorHAnsi" w:cs="Calibri"/>
          <w:b/>
          <w:color w:val="15366B"/>
        </w:rPr>
        <w:t>biteable</w:t>
      </w:r>
      <w:proofErr w:type="spellEnd"/>
      <w:r w:rsidR="001F7282">
        <w:rPr>
          <w:rFonts w:asciiTheme="majorHAnsi" w:hAnsiTheme="majorHAnsi" w:cs="Calibri"/>
          <w:b/>
          <w:color w:val="15366B"/>
        </w:rPr>
        <w:t xml:space="preserve"> chunks. Energy must be addressed at some point. </w:t>
      </w:r>
      <w:proofErr w:type="gramStart"/>
      <w:r w:rsidR="001F7282">
        <w:rPr>
          <w:rFonts w:asciiTheme="majorHAnsi" w:hAnsiTheme="majorHAnsi" w:cs="Calibri"/>
          <w:b/>
          <w:color w:val="15366B"/>
        </w:rPr>
        <w:t>Taking this discussion to outside this room.</w:t>
      </w:r>
      <w:proofErr w:type="gramEnd"/>
      <w:r w:rsidR="001F7282">
        <w:rPr>
          <w:rFonts w:asciiTheme="majorHAnsi" w:hAnsiTheme="majorHAnsi" w:cs="Calibri"/>
          <w:b/>
          <w:color w:val="15366B"/>
        </w:rPr>
        <w:t xml:space="preserve"> Maybe not a political issue as much as it is locality dependent. </w:t>
      </w:r>
    </w:p>
    <w:p w:rsidR="0025195D" w:rsidRDefault="0025195D" w:rsidP="009A695D">
      <w:pPr>
        <w:rPr>
          <w:rFonts w:ascii="Times New Roman" w:hAnsi="Times New Roman" w:cs="Times New Roman"/>
          <w:i/>
        </w:rPr>
      </w:pPr>
    </w:p>
    <w:p w:rsidR="00246DD0" w:rsidRPr="00D46CBB" w:rsidRDefault="0025195D" w:rsidP="00246DD0">
      <w:pPr>
        <w:rPr>
          <w:rFonts w:ascii="Times New Roman" w:hAnsi="Times New Roman" w:cs="Times New Roman"/>
          <w:i/>
        </w:rPr>
      </w:pPr>
      <w:r w:rsidRPr="00D46CBB">
        <w:rPr>
          <w:rFonts w:ascii="Times New Roman" w:hAnsi="Times New Roman" w:cs="Times New Roman"/>
          <w:b/>
          <w:i/>
        </w:rPr>
        <w:t>Question 2:</w:t>
      </w:r>
      <w:r w:rsidR="003D4174" w:rsidRPr="00246DD0">
        <w:rPr>
          <w:rFonts w:ascii="Times New Roman" w:hAnsi="Times New Roman" w:cs="Times New Roman"/>
          <w:i/>
        </w:rPr>
        <w:t xml:space="preserve"> </w:t>
      </w:r>
      <w:r w:rsidR="00246DD0" w:rsidRPr="00246DD0">
        <w:rPr>
          <w:rFonts w:ascii="Times New Roman" w:hAnsi="Times New Roman" w:cs="Times New Roman"/>
          <w:i/>
        </w:rPr>
        <w:t xml:space="preserve">In what ways </w:t>
      </w:r>
      <w:proofErr w:type="gramStart"/>
      <w:r w:rsidR="00246DD0" w:rsidRPr="00246DD0">
        <w:rPr>
          <w:rFonts w:ascii="Times New Roman" w:hAnsi="Times New Roman" w:cs="Times New Roman"/>
          <w:i/>
        </w:rPr>
        <w:t>can the discussion move</w:t>
      </w:r>
      <w:proofErr w:type="gramEnd"/>
      <w:r w:rsidR="00246DD0" w:rsidRPr="00246DD0">
        <w:rPr>
          <w:rFonts w:ascii="Times New Roman" w:hAnsi="Times New Roman" w:cs="Times New Roman"/>
          <w:i/>
        </w:rPr>
        <w:t xml:space="preserve"> beyond politics</w:t>
      </w:r>
      <w:r w:rsidR="00246DD0" w:rsidRPr="00872175">
        <w:rPr>
          <w:rFonts w:asciiTheme="majorHAnsi" w:hAnsiTheme="majorHAnsi" w:cs="Calibri"/>
        </w:rPr>
        <w:t xml:space="preserve"> </w:t>
      </w:r>
      <w:r w:rsidR="00246DD0" w:rsidRPr="00D46CBB">
        <w:rPr>
          <w:rFonts w:ascii="Times New Roman" w:hAnsi="Times New Roman" w:cs="Times New Roman"/>
          <w:i/>
        </w:rPr>
        <w:t>in order to address environmental, social, spatial, and economic risks?</w:t>
      </w:r>
    </w:p>
    <w:p w:rsidR="0025195D" w:rsidRPr="001F7282" w:rsidRDefault="00D46CBB" w:rsidP="009A695D">
      <w:pPr>
        <w:rPr>
          <w:rFonts w:ascii="Times New Roman" w:hAnsi="Times New Roman" w:cs="Times New Roman"/>
          <w:color w:val="1F497D" w:themeColor="text2"/>
        </w:rPr>
      </w:pPr>
      <w:r w:rsidRPr="00D46CBB">
        <w:rPr>
          <w:rFonts w:ascii="Times New Roman" w:hAnsi="Times New Roman" w:cs="Times New Roman"/>
          <w:b/>
          <w:i/>
        </w:rPr>
        <w:t>Answer</w:t>
      </w:r>
      <w:r>
        <w:rPr>
          <w:rFonts w:ascii="Times New Roman" w:hAnsi="Times New Roman" w:cs="Times New Roman"/>
          <w:b/>
          <w:i/>
        </w:rPr>
        <w:t>/Notes</w:t>
      </w:r>
      <w:r w:rsidR="001F7282">
        <w:rPr>
          <w:rFonts w:ascii="Times New Roman" w:hAnsi="Times New Roman" w:cs="Times New Roman"/>
        </w:rPr>
        <w:t xml:space="preserve"> </w:t>
      </w:r>
      <w:r w:rsidR="00125E8A">
        <w:rPr>
          <w:rFonts w:ascii="Times New Roman" w:hAnsi="Times New Roman" w:cs="Times New Roman"/>
          <w:color w:val="1F497D" w:themeColor="text2"/>
        </w:rPr>
        <w:t xml:space="preserve">Cultural challenge can also drive this. Proximity to the issue can drive. Mayor </w:t>
      </w:r>
      <w:proofErr w:type="spellStart"/>
      <w:r w:rsidR="00125E8A">
        <w:rPr>
          <w:rFonts w:ascii="Times New Roman" w:hAnsi="Times New Roman" w:cs="Times New Roman"/>
          <w:color w:val="1F497D" w:themeColor="text2"/>
        </w:rPr>
        <w:t>Fraim</w:t>
      </w:r>
      <w:proofErr w:type="spellEnd"/>
      <w:r w:rsidR="00125E8A">
        <w:rPr>
          <w:rFonts w:ascii="Times New Roman" w:hAnsi="Times New Roman" w:cs="Times New Roman"/>
          <w:color w:val="1F497D" w:themeColor="text2"/>
        </w:rPr>
        <w:t xml:space="preserve"> comes to mind. Design studies (NY, SF), collaborative with the Dutch, can help. </w:t>
      </w:r>
    </w:p>
    <w:p w:rsidR="00D46CBB" w:rsidRDefault="00D46CBB" w:rsidP="009A695D">
      <w:pPr>
        <w:rPr>
          <w:rFonts w:ascii="Times New Roman" w:hAnsi="Times New Roman" w:cs="Times New Roman"/>
          <w:i/>
        </w:rPr>
      </w:pPr>
    </w:p>
    <w:p w:rsidR="0025195D" w:rsidRDefault="0025195D" w:rsidP="009A695D">
      <w:pPr>
        <w:rPr>
          <w:rFonts w:ascii="Times New Roman" w:hAnsi="Times New Roman" w:cs="Times New Roman"/>
          <w:i/>
        </w:rPr>
      </w:pPr>
      <w:r w:rsidRPr="00D46CBB">
        <w:rPr>
          <w:rFonts w:ascii="Times New Roman" w:hAnsi="Times New Roman" w:cs="Times New Roman"/>
          <w:b/>
          <w:i/>
        </w:rPr>
        <w:t>Question 3:</w:t>
      </w:r>
      <w:r w:rsidR="003D4174" w:rsidRPr="003D4174">
        <w:rPr>
          <w:rFonts w:asciiTheme="majorHAnsi" w:hAnsiTheme="majorHAnsi" w:cs="Tahoma"/>
        </w:rPr>
        <w:t xml:space="preserve"> </w:t>
      </w:r>
      <w:r w:rsidR="00246DD0" w:rsidRPr="00D46CBB">
        <w:rPr>
          <w:rFonts w:ascii="Times New Roman" w:hAnsi="Times New Roman" w:cs="Times New Roman"/>
          <w:i/>
        </w:rPr>
        <w:t>What role should citizens’ perceptions of risk play in the conversation about sea level rise, its impacts and in adapting to it and how can we broaden their understanding of the issues?</w:t>
      </w:r>
    </w:p>
    <w:p w:rsidR="0025195D" w:rsidRPr="00125E8A" w:rsidRDefault="00D46CBB" w:rsidP="009A695D">
      <w:pPr>
        <w:rPr>
          <w:rFonts w:ascii="Times New Roman" w:hAnsi="Times New Roman" w:cs="Times New Roman"/>
          <w:color w:val="1F497D" w:themeColor="text2"/>
        </w:rPr>
      </w:pPr>
      <w:r w:rsidRPr="00D46CBB">
        <w:rPr>
          <w:rFonts w:ascii="Times New Roman" w:hAnsi="Times New Roman" w:cs="Times New Roman"/>
          <w:b/>
          <w:i/>
        </w:rPr>
        <w:t>Answer</w:t>
      </w:r>
      <w:r>
        <w:rPr>
          <w:rFonts w:ascii="Times New Roman" w:hAnsi="Times New Roman" w:cs="Times New Roman"/>
          <w:b/>
          <w:i/>
        </w:rPr>
        <w:t>/Notes</w:t>
      </w:r>
      <w:r w:rsidR="00125E8A">
        <w:rPr>
          <w:rFonts w:ascii="Times New Roman" w:hAnsi="Times New Roman" w:cs="Times New Roman"/>
          <w:color w:val="1F497D" w:themeColor="text2"/>
        </w:rPr>
        <w:t xml:space="preserve"> Personalizing the risk. </w:t>
      </w:r>
      <w:proofErr w:type="gramStart"/>
      <w:r w:rsidR="00125E8A">
        <w:rPr>
          <w:rFonts w:ascii="Times New Roman" w:hAnsi="Times New Roman" w:cs="Times New Roman"/>
          <w:color w:val="1F497D" w:themeColor="text2"/>
        </w:rPr>
        <w:t>Valuing their property in the future.</w:t>
      </w:r>
      <w:proofErr w:type="gramEnd"/>
      <w:r w:rsidR="00125E8A">
        <w:rPr>
          <w:rFonts w:ascii="Times New Roman" w:hAnsi="Times New Roman" w:cs="Times New Roman"/>
          <w:color w:val="1F497D" w:themeColor="text2"/>
        </w:rPr>
        <w:t xml:space="preserve"> </w:t>
      </w:r>
      <w:proofErr w:type="gramStart"/>
      <w:r w:rsidR="00125E8A">
        <w:rPr>
          <w:rFonts w:ascii="Times New Roman" w:hAnsi="Times New Roman" w:cs="Times New Roman"/>
          <w:color w:val="1F497D" w:themeColor="text2"/>
        </w:rPr>
        <w:t>Civic organizations, neighborhoods.</w:t>
      </w:r>
      <w:proofErr w:type="gramEnd"/>
      <w:r w:rsidR="00125E8A">
        <w:rPr>
          <w:rFonts w:ascii="Times New Roman" w:hAnsi="Times New Roman" w:cs="Times New Roman"/>
          <w:color w:val="1F497D" w:themeColor="text2"/>
        </w:rPr>
        <w:t xml:space="preserve">  </w:t>
      </w:r>
      <w:proofErr w:type="gramStart"/>
      <w:r w:rsidR="00125E8A">
        <w:rPr>
          <w:rFonts w:ascii="Times New Roman" w:hAnsi="Times New Roman" w:cs="Times New Roman"/>
          <w:color w:val="1F497D" w:themeColor="text2"/>
        </w:rPr>
        <w:t>Community capital.</w:t>
      </w:r>
      <w:proofErr w:type="gramEnd"/>
      <w:r w:rsidR="00125E8A">
        <w:rPr>
          <w:rFonts w:ascii="Times New Roman" w:hAnsi="Times New Roman" w:cs="Times New Roman"/>
          <w:color w:val="1F497D" w:themeColor="text2"/>
        </w:rPr>
        <w:t xml:space="preserve"> </w:t>
      </w:r>
    </w:p>
    <w:p w:rsidR="00D46CBB" w:rsidRDefault="00D46CBB" w:rsidP="009A695D">
      <w:pPr>
        <w:rPr>
          <w:rFonts w:ascii="Times New Roman" w:hAnsi="Times New Roman" w:cs="Times New Roman"/>
          <w:i/>
        </w:rPr>
      </w:pPr>
    </w:p>
    <w:p w:rsidR="0025195D" w:rsidRPr="00D46CBB" w:rsidRDefault="0025195D" w:rsidP="009A695D">
      <w:pPr>
        <w:rPr>
          <w:rFonts w:ascii="Times New Roman" w:hAnsi="Times New Roman" w:cs="Times New Roman"/>
          <w:i/>
        </w:rPr>
      </w:pPr>
      <w:r w:rsidRPr="00D46CBB">
        <w:rPr>
          <w:rFonts w:ascii="Times New Roman" w:hAnsi="Times New Roman" w:cs="Times New Roman"/>
          <w:b/>
          <w:i/>
        </w:rPr>
        <w:t>General Question:</w:t>
      </w:r>
      <w:r>
        <w:rPr>
          <w:rFonts w:ascii="Times New Roman" w:hAnsi="Times New Roman" w:cs="Times New Roman"/>
          <w:i/>
        </w:rPr>
        <w:t xml:space="preserve"> </w:t>
      </w:r>
      <w:r w:rsidR="003D4174" w:rsidRPr="00D46CBB">
        <w:rPr>
          <w:rFonts w:ascii="Times New Roman" w:hAnsi="Times New Roman" w:cs="Times New Roman"/>
          <w:i/>
        </w:rPr>
        <w:t>Given what you've learned during this panel, what types of collaborative research and action might be most useful in affecting adaptive policy?</w:t>
      </w:r>
    </w:p>
    <w:p w:rsidR="0025195D" w:rsidRPr="00125E8A" w:rsidRDefault="00D46CBB" w:rsidP="009A695D">
      <w:pPr>
        <w:rPr>
          <w:rFonts w:ascii="Times New Roman" w:hAnsi="Times New Roman" w:cs="Times New Roman"/>
          <w:color w:val="1F497D" w:themeColor="text2"/>
        </w:rPr>
      </w:pPr>
      <w:r w:rsidRPr="00D46CBB">
        <w:rPr>
          <w:rFonts w:ascii="Times New Roman" w:hAnsi="Times New Roman" w:cs="Times New Roman"/>
          <w:b/>
          <w:i/>
        </w:rPr>
        <w:t>Answer</w:t>
      </w:r>
      <w:r>
        <w:rPr>
          <w:rFonts w:ascii="Times New Roman" w:hAnsi="Times New Roman" w:cs="Times New Roman"/>
          <w:b/>
          <w:i/>
        </w:rPr>
        <w:t>/Notes</w:t>
      </w:r>
      <w:r w:rsidR="00125E8A">
        <w:rPr>
          <w:rFonts w:ascii="Times New Roman" w:hAnsi="Times New Roman" w:cs="Times New Roman"/>
          <w:b/>
          <w:i/>
        </w:rPr>
        <w:t xml:space="preserve"> </w:t>
      </w:r>
      <w:r w:rsidR="00125E8A">
        <w:rPr>
          <w:rFonts w:ascii="Times New Roman" w:hAnsi="Times New Roman" w:cs="Times New Roman"/>
          <w:color w:val="1F497D" w:themeColor="text2"/>
        </w:rPr>
        <w:t xml:space="preserve">Getting it on everybody’s radar scope. If not affecting day to day, education, discussion groups, civic groups, etc. It is a marathon, not a sprint. Segmenting the </w:t>
      </w:r>
      <w:proofErr w:type="spellStart"/>
      <w:r w:rsidR="00125E8A">
        <w:rPr>
          <w:rFonts w:ascii="Times New Roman" w:hAnsi="Times New Roman" w:cs="Times New Roman"/>
          <w:color w:val="1F497D" w:themeColor="text2"/>
        </w:rPr>
        <w:t>msg</w:t>
      </w:r>
      <w:proofErr w:type="spellEnd"/>
      <w:r w:rsidR="00125E8A">
        <w:rPr>
          <w:rFonts w:ascii="Times New Roman" w:hAnsi="Times New Roman" w:cs="Times New Roman"/>
          <w:color w:val="1F497D" w:themeColor="text2"/>
        </w:rPr>
        <w:t xml:space="preserve"> based on the audience. </w:t>
      </w:r>
      <w:proofErr w:type="gramStart"/>
      <w:r w:rsidR="00125E8A">
        <w:rPr>
          <w:rFonts w:ascii="Times New Roman" w:hAnsi="Times New Roman" w:cs="Times New Roman"/>
          <w:color w:val="1F497D" w:themeColor="text2"/>
        </w:rPr>
        <w:t>Targeting the group being addressed.</w:t>
      </w:r>
      <w:proofErr w:type="gramEnd"/>
      <w:r w:rsidR="00125E8A">
        <w:rPr>
          <w:rFonts w:ascii="Times New Roman" w:hAnsi="Times New Roman" w:cs="Times New Roman"/>
          <w:color w:val="1F497D" w:themeColor="text2"/>
        </w:rPr>
        <w:t xml:space="preserve"> </w:t>
      </w:r>
    </w:p>
    <w:p w:rsidR="00D46CBB" w:rsidRDefault="00D46CBB" w:rsidP="009A695D">
      <w:pPr>
        <w:rPr>
          <w:rFonts w:ascii="Times New Roman" w:hAnsi="Times New Roman" w:cs="Times New Roman"/>
          <w:i/>
        </w:rPr>
      </w:pPr>
    </w:p>
    <w:p w:rsidR="0025195D" w:rsidRPr="00125E8A" w:rsidRDefault="0025195D" w:rsidP="009A695D">
      <w:pPr>
        <w:rPr>
          <w:rFonts w:ascii="Times New Roman" w:hAnsi="Times New Roman" w:cs="Times New Roman"/>
          <w:color w:val="1F497D" w:themeColor="text2"/>
        </w:rPr>
      </w:pPr>
      <w:r>
        <w:rPr>
          <w:rFonts w:ascii="Times New Roman" w:hAnsi="Times New Roman" w:cs="Times New Roman"/>
          <w:i/>
        </w:rPr>
        <w:t>Consensus Points:</w:t>
      </w:r>
      <w:r w:rsidR="00125E8A">
        <w:rPr>
          <w:rFonts w:ascii="Times New Roman" w:hAnsi="Times New Roman" w:cs="Times New Roman"/>
          <w:i/>
        </w:rPr>
        <w:t xml:space="preserve"> </w:t>
      </w:r>
      <w:r w:rsidR="00125E8A">
        <w:rPr>
          <w:rFonts w:ascii="Times New Roman" w:hAnsi="Times New Roman" w:cs="Times New Roman"/>
          <w:color w:val="1F497D" w:themeColor="text2"/>
        </w:rPr>
        <w:t>taking it to the local level</w:t>
      </w:r>
    </w:p>
    <w:p w:rsidR="0025195D" w:rsidRDefault="0025195D" w:rsidP="009A695D">
      <w:pPr>
        <w:rPr>
          <w:rFonts w:ascii="Times New Roman" w:hAnsi="Times New Roman" w:cs="Times New Roman"/>
          <w:i/>
        </w:rPr>
      </w:pPr>
    </w:p>
    <w:p w:rsidR="0025195D" w:rsidRPr="00125E8A" w:rsidRDefault="0025195D" w:rsidP="009A695D">
      <w:pPr>
        <w:rPr>
          <w:rFonts w:ascii="Times New Roman" w:hAnsi="Times New Roman" w:cs="Times New Roman"/>
          <w:color w:val="1F497D" w:themeColor="text2"/>
        </w:rPr>
      </w:pPr>
      <w:r>
        <w:rPr>
          <w:rFonts w:ascii="Times New Roman" w:hAnsi="Times New Roman" w:cs="Times New Roman"/>
          <w:i/>
        </w:rPr>
        <w:t>Takeaways/Action Items:</w:t>
      </w:r>
      <w:r w:rsidR="00125E8A">
        <w:rPr>
          <w:rFonts w:ascii="Times New Roman" w:hAnsi="Times New Roman" w:cs="Times New Roman"/>
          <w:i/>
        </w:rPr>
        <w:t xml:space="preserve"> </w:t>
      </w:r>
      <w:r w:rsidR="00125E8A" w:rsidRPr="00125E8A">
        <w:rPr>
          <w:rFonts w:ascii="Times New Roman" w:hAnsi="Times New Roman" w:cs="Times New Roman"/>
          <w:color w:val="1F497D" w:themeColor="text2"/>
        </w:rPr>
        <w:t xml:space="preserve">Getting it on everybody’s radar scope. If not affecting day to day, education, discussion groups, civic groups, etc. It is a marathon, not a sprint. Segmenting the </w:t>
      </w:r>
      <w:proofErr w:type="spellStart"/>
      <w:r w:rsidR="00125E8A" w:rsidRPr="00125E8A">
        <w:rPr>
          <w:rFonts w:ascii="Times New Roman" w:hAnsi="Times New Roman" w:cs="Times New Roman"/>
          <w:color w:val="1F497D" w:themeColor="text2"/>
        </w:rPr>
        <w:t>msg</w:t>
      </w:r>
      <w:proofErr w:type="spellEnd"/>
      <w:r w:rsidR="00125E8A" w:rsidRPr="00125E8A">
        <w:rPr>
          <w:rFonts w:ascii="Times New Roman" w:hAnsi="Times New Roman" w:cs="Times New Roman"/>
          <w:color w:val="1F497D" w:themeColor="text2"/>
        </w:rPr>
        <w:t xml:space="preserve"> based on the audience. </w:t>
      </w:r>
      <w:proofErr w:type="gramStart"/>
      <w:r w:rsidR="00125E8A" w:rsidRPr="00125E8A">
        <w:rPr>
          <w:rFonts w:ascii="Times New Roman" w:hAnsi="Times New Roman" w:cs="Times New Roman"/>
          <w:color w:val="1F497D" w:themeColor="text2"/>
        </w:rPr>
        <w:t>Targeting the group being addressed.</w:t>
      </w:r>
      <w:proofErr w:type="gramEnd"/>
      <w:r w:rsidR="007D05CA">
        <w:rPr>
          <w:rFonts w:ascii="Times New Roman" w:hAnsi="Times New Roman" w:cs="Times New Roman"/>
          <w:color w:val="1F497D" w:themeColor="text2"/>
        </w:rPr>
        <w:t xml:space="preserve"> Sell. Sell. Sell. </w:t>
      </w:r>
    </w:p>
    <w:p w:rsidR="0025195D" w:rsidRDefault="0025195D" w:rsidP="009A695D">
      <w:pPr>
        <w:rPr>
          <w:rFonts w:ascii="Times New Roman" w:hAnsi="Times New Roman" w:cs="Times New Roman"/>
          <w:i/>
        </w:rPr>
      </w:pPr>
    </w:p>
    <w:p w:rsidR="0025195D" w:rsidRPr="00125E8A" w:rsidRDefault="0025195D" w:rsidP="009A695D">
      <w:pPr>
        <w:rPr>
          <w:rFonts w:ascii="Times New Roman" w:hAnsi="Times New Roman" w:cs="Times New Roman"/>
          <w:color w:val="1F497D" w:themeColor="text2"/>
        </w:rPr>
      </w:pPr>
      <w:r>
        <w:rPr>
          <w:rFonts w:ascii="Times New Roman" w:hAnsi="Times New Roman" w:cs="Times New Roman"/>
          <w:i/>
        </w:rPr>
        <w:t>Points of dissent:</w:t>
      </w:r>
      <w:r w:rsidR="00125E8A">
        <w:rPr>
          <w:rFonts w:ascii="Times New Roman" w:hAnsi="Times New Roman" w:cs="Times New Roman"/>
        </w:rPr>
        <w:t xml:space="preserve"> </w:t>
      </w:r>
      <w:r w:rsidR="00125E8A">
        <w:rPr>
          <w:rFonts w:ascii="Times New Roman" w:hAnsi="Times New Roman" w:cs="Times New Roman"/>
          <w:color w:val="1F497D" w:themeColor="text2"/>
        </w:rPr>
        <w:t>Hurricanes and No</w:t>
      </w:r>
      <w:r w:rsidR="007D05CA">
        <w:rPr>
          <w:rFonts w:ascii="Times New Roman" w:hAnsi="Times New Roman" w:cs="Times New Roman"/>
          <w:color w:val="1F497D" w:themeColor="text2"/>
        </w:rPr>
        <w:t>r</w:t>
      </w:r>
      <w:r w:rsidR="00125E8A">
        <w:rPr>
          <w:rFonts w:ascii="Times New Roman" w:hAnsi="Times New Roman" w:cs="Times New Roman"/>
          <w:color w:val="1F497D" w:themeColor="text2"/>
        </w:rPr>
        <w:t xml:space="preserve">’easters are not the sole problem. </w:t>
      </w:r>
    </w:p>
    <w:p w:rsidR="0025195D" w:rsidRDefault="0025195D" w:rsidP="009A695D">
      <w:pPr>
        <w:rPr>
          <w:rFonts w:ascii="Times New Roman" w:hAnsi="Times New Roman" w:cs="Times New Roman"/>
          <w:i/>
        </w:rPr>
      </w:pPr>
    </w:p>
    <w:p w:rsidR="0025195D" w:rsidRPr="00125E8A" w:rsidRDefault="0025195D" w:rsidP="009A695D">
      <w:pPr>
        <w:rPr>
          <w:rFonts w:ascii="Times New Roman" w:hAnsi="Times New Roman" w:cs="Times New Roman"/>
          <w:color w:val="1F497D" w:themeColor="text2"/>
        </w:rPr>
      </w:pPr>
      <w:r>
        <w:rPr>
          <w:rFonts w:ascii="Times New Roman" w:hAnsi="Times New Roman" w:cs="Times New Roman"/>
          <w:i/>
        </w:rPr>
        <w:t>Miscellaneous/Interesting:</w:t>
      </w:r>
      <w:r w:rsidR="00125E8A">
        <w:rPr>
          <w:rFonts w:ascii="Times New Roman" w:hAnsi="Times New Roman" w:cs="Times New Roman"/>
          <w:color w:val="1F497D" w:themeColor="text2"/>
        </w:rPr>
        <w:t xml:space="preserve"> </w:t>
      </w:r>
      <w:bookmarkStart w:id="0" w:name="_GoBack"/>
      <w:bookmarkEnd w:id="0"/>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125E8A"/>
    <w:rsid w:val="00143C7B"/>
    <w:rsid w:val="001D3334"/>
    <w:rsid w:val="001F7282"/>
    <w:rsid w:val="00246DD0"/>
    <w:rsid w:val="0025195D"/>
    <w:rsid w:val="00276FF8"/>
    <w:rsid w:val="003D4174"/>
    <w:rsid w:val="00567A0C"/>
    <w:rsid w:val="00623133"/>
    <w:rsid w:val="006E5488"/>
    <w:rsid w:val="007D05CA"/>
    <w:rsid w:val="008242A9"/>
    <w:rsid w:val="009A695D"/>
    <w:rsid w:val="009B26C8"/>
    <w:rsid w:val="00BC7734"/>
    <w:rsid w:val="00BE5C81"/>
    <w:rsid w:val="00C40513"/>
    <w:rsid w:val="00D46CBB"/>
    <w:rsid w:val="00DD1FEE"/>
    <w:rsid w:val="00FA12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Ray Toll</cp:lastModifiedBy>
  <cp:revision>2</cp:revision>
  <dcterms:created xsi:type="dcterms:W3CDTF">2013-10-30T16:15:00Z</dcterms:created>
  <dcterms:modified xsi:type="dcterms:W3CDTF">2013-10-30T16:15:00Z</dcterms:modified>
</cp:coreProperties>
</file>